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063" w:rsidRPr="00E60357" w:rsidRDefault="000C405C">
      <w:pPr>
        <w:rPr>
          <w:b/>
          <w:sz w:val="24"/>
          <w:szCs w:val="24"/>
        </w:rPr>
      </w:pPr>
      <w:r w:rsidRPr="00E60357">
        <w:rPr>
          <w:b/>
          <w:sz w:val="24"/>
          <w:szCs w:val="24"/>
        </w:rPr>
        <w:t>OBLIGACION 1</w:t>
      </w:r>
      <w:r w:rsidR="00F94063" w:rsidRPr="00E60357">
        <w:rPr>
          <w:b/>
          <w:sz w:val="24"/>
          <w:szCs w:val="24"/>
        </w:rPr>
        <w:t xml:space="preserve"> </w:t>
      </w:r>
    </w:p>
    <w:p w:rsidR="00D443A2" w:rsidRPr="00E60357" w:rsidRDefault="00E60357">
      <w:pPr>
        <w:rPr>
          <w:sz w:val="24"/>
          <w:szCs w:val="24"/>
        </w:rPr>
      </w:pPr>
      <w:r w:rsidRPr="00E60357">
        <w:rPr>
          <w:sz w:val="24"/>
          <w:szCs w:val="24"/>
        </w:rPr>
        <w:t>se apoya con el proceso de revi</w:t>
      </w:r>
      <w:r w:rsidR="00092E42">
        <w:rPr>
          <w:sz w:val="24"/>
          <w:szCs w:val="24"/>
        </w:rPr>
        <w:t>sión del operador FONDECUN FEBRERO</w:t>
      </w:r>
      <w:r w:rsidRPr="00E60357">
        <w:rPr>
          <w:sz w:val="24"/>
          <w:szCs w:val="24"/>
        </w:rPr>
        <w:t xml:space="preserve"> 2025</w:t>
      </w:r>
    </w:p>
    <w:p w:rsidR="00F94063" w:rsidRDefault="00F94063"/>
    <w:p w:rsidR="00F94063" w:rsidRDefault="00092E42">
      <w:r>
        <w:rPr>
          <w:noProof/>
          <w:lang w:eastAsia="es-CO"/>
        </w:rPr>
        <w:drawing>
          <wp:inline distT="0" distB="0" distL="0" distR="0" wp14:anchorId="3EA9F6D0" wp14:editId="5BA67DAE">
            <wp:extent cx="5612130" cy="420433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40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05C"/>
    <w:rsid w:val="00092E42"/>
    <w:rsid w:val="000C405C"/>
    <w:rsid w:val="00D443A2"/>
    <w:rsid w:val="00E60357"/>
    <w:rsid w:val="00F9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7A02"/>
  <w15:chartTrackingRefBased/>
  <w15:docId w15:val="{30FF9361-AC09-4402-A587-75167C04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</dc:creator>
  <cp:keywords/>
  <dc:description/>
  <cp:lastModifiedBy>ONE</cp:lastModifiedBy>
  <cp:revision>2</cp:revision>
  <dcterms:created xsi:type="dcterms:W3CDTF">2025-02-21T19:18:00Z</dcterms:created>
  <dcterms:modified xsi:type="dcterms:W3CDTF">2025-02-21T19:18:00Z</dcterms:modified>
</cp:coreProperties>
</file>